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83" w:rsidRPr="002A2783" w:rsidRDefault="002A2783" w:rsidP="002A2783">
      <w:pPr>
        <w:spacing w:after="0" w:line="240" w:lineRule="auto"/>
        <w:rPr>
          <w:rFonts w:ascii="Palatino Linotype" w:eastAsia="Batang" w:hAnsi="Palatino Linotype" w:cs="Times New Roman"/>
          <w:sz w:val="24"/>
          <w:szCs w:val="24"/>
        </w:rPr>
      </w:pPr>
      <w:r w:rsidRPr="002A2783">
        <w:rPr>
          <w:rFonts w:ascii="Palatino Linotype" w:eastAsia="Batang" w:hAnsi="Palatino Linotype" w:cs="Times New Roman"/>
          <w:b/>
          <w:sz w:val="24"/>
          <w:szCs w:val="24"/>
          <w:u w:val="single"/>
        </w:rPr>
        <w:t>The annual Bethany Church Back to School BBQ, Backpacks and Blessing</w:t>
      </w:r>
      <w:r w:rsidRPr="002A2783">
        <w:rPr>
          <w:rFonts w:ascii="Palatino Linotype" w:eastAsia="Batang" w:hAnsi="Palatino Linotype" w:cs="Times New Roman"/>
          <w:sz w:val="24"/>
          <w:szCs w:val="24"/>
        </w:rPr>
        <w:t xml:space="preserve"> has cancelled the in-person event for this August. Holy Trinity has been a partner in this even, along with Elmwood Church of Christ, for the past several years.</w:t>
      </w:r>
    </w:p>
    <w:p w:rsidR="002A2783" w:rsidRPr="002A2783" w:rsidRDefault="002A2783" w:rsidP="002A2783">
      <w:pPr>
        <w:spacing w:after="0" w:line="240" w:lineRule="auto"/>
        <w:rPr>
          <w:rFonts w:ascii="Palatino Linotype" w:eastAsia="Batang" w:hAnsi="Palatino Linotype" w:cs="Times New Roman"/>
          <w:sz w:val="24"/>
          <w:szCs w:val="24"/>
        </w:rPr>
      </w:pPr>
    </w:p>
    <w:p w:rsidR="002A2783" w:rsidRPr="002A2783" w:rsidRDefault="002A2783" w:rsidP="002A2783">
      <w:pPr>
        <w:spacing w:after="0" w:line="240" w:lineRule="auto"/>
        <w:rPr>
          <w:rFonts w:ascii="Palatino Linotype" w:eastAsia="Batang" w:hAnsi="Palatino Linotype" w:cs="Times New Roman"/>
          <w:sz w:val="24"/>
          <w:szCs w:val="24"/>
        </w:rPr>
      </w:pPr>
      <w:r w:rsidRPr="002A2783">
        <w:rPr>
          <w:rFonts w:ascii="Palatino Linotype" w:eastAsia="Batang" w:hAnsi="Palatino Linotype" w:cs="Times New Roman"/>
          <w:sz w:val="24"/>
          <w:szCs w:val="24"/>
        </w:rPr>
        <w:t>In place of the sup</w:t>
      </w:r>
      <w:bookmarkStart w:id="0" w:name="_GoBack"/>
      <w:bookmarkEnd w:id="0"/>
      <w:r w:rsidRPr="002A2783">
        <w:rPr>
          <w:rFonts w:ascii="Palatino Linotype" w:eastAsia="Batang" w:hAnsi="Palatino Linotype" w:cs="Times New Roman"/>
          <w:sz w:val="24"/>
          <w:szCs w:val="24"/>
        </w:rPr>
        <w:t>ply distribution, each congregation will make a monetary contribution that will be divided among Glen Acres, Vinton and Murdock schools, for the principals to use at their discretion for COVID-19 supplies (masks, sanitizer) or school supplies for children in need.</w:t>
      </w:r>
    </w:p>
    <w:p w:rsidR="002A2783" w:rsidRPr="002A2783" w:rsidRDefault="002A2783" w:rsidP="002A2783">
      <w:pPr>
        <w:spacing w:after="0" w:line="240" w:lineRule="auto"/>
        <w:rPr>
          <w:rFonts w:ascii="Palatino Linotype" w:eastAsia="Batang" w:hAnsi="Palatino Linotype" w:cs="Times New Roman"/>
          <w:sz w:val="24"/>
          <w:szCs w:val="24"/>
        </w:rPr>
      </w:pPr>
    </w:p>
    <w:p w:rsidR="00D352A4" w:rsidRPr="00D352A4" w:rsidRDefault="00D352A4" w:rsidP="00D352A4">
      <w:pPr>
        <w:rPr>
          <w:rFonts w:ascii="Palatino Linotype" w:eastAsia="Times New Roman" w:hAnsi="Palatino Linotype"/>
          <w:sz w:val="24"/>
          <w:szCs w:val="24"/>
        </w:rPr>
      </w:pPr>
      <w:r w:rsidRPr="00D352A4">
        <w:rPr>
          <w:rFonts w:ascii="Palatino Linotype" w:eastAsia="Times New Roman" w:hAnsi="Palatino Linotype"/>
          <w:sz w:val="24"/>
          <w:szCs w:val="24"/>
        </w:rPr>
        <w:t>As part of our cooperative Back to School effort with Bethany Presbyterian and Elmwood Church of Christ, members of Holy Trinity are invited to join in prayer for our schools: students, teachers, aides, staff, administrators, bus drivers as well as parents &amp; guardians, on the first day of school, August 20th. Go to</w:t>
      </w:r>
      <w:r w:rsidRPr="00D352A4">
        <w:rPr>
          <w:rFonts w:ascii="Palatino Linotype" w:eastAsia="Times New Roman" w:hAnsi="Palatino Linotype"/>
          <w:b/>
          <w:bCs/>
          <w:sz w:val="24"/>
          <w:szCs w:val="24"/>
        </w:rPr>
        <w:t>: </w:t>
      </w:r>
      <w:hyperlink r:id="rId5" w:history="1">
        <w:r w:rsidRPr="00D352A4">
          <w:rPr>
            <w:rStyle w:val="Hyperlink"/>
            <w:rFonts w:ascii="Palatino Linotype" w:eastAsia="Times New Roman" w:hAnsi="Palatino Linotype" w:cs="Helvetica"/>
            <w:b/>
            <w:bCs/>
            <w:sz w:val="24"/>
            <w:szCs w:val="24"/>
          </w:rPr>
          <w:t>https://volunteersignup.org/7F9A8</w:t>
        </w:r>
      </w:hyperlink>
      <w:r w:rsidRPr="00D352A4">
        <w:rPr>
          <w:rFonts w:ascii="Palatino Linotype" w:eastAsia="Times New Roman" w:hAnsi="Palatino Linotype"/>
          <w:b/>
          <w:bCs/>
          <w:sz w:val="24"/>
          <w:szCs w:val="24"/>
        </w:rPr>
        <w:t> </w:t>
      </w:r>
      <w:r w:rsidRPr="00D352A4">
        <w:rPr>
          <w:rFonts w:ascii="Palatino Linotype" w:eastAsia="Times New Roman" w:hAnsi="Palatino Linotype"/>
          <w:sz w:val="24"/>
          <w:szCs w:val="24"/>
        </w:rPr>
        <w:t>to sign up for a time slot. </w:t>
      </w:r>
    </w:p>
    <w:p w:rsidR="002A2783" w:rsidRPr="002A2783" w:rsidRDefault="002A2783" w:rsidP="002A2783">
      <w:pPr>
        <w:spacing w:after="0" w:line="240" w:lineRule="auto"/>
        <w:rPr>
          <w:rFonts w:ascii="Palatino Linotype" w:eastAsia="Batang" w:hAnsi="Palatino Linotype" w:cs="Times New Roman"/>
          <w:sz w:val="24"/>
          <w:szCs w:val="24"/>
        </w:rPr>
      </w:pPr>
    </w:p>
    <w:p w:rsidR="009B3362" w:rsidRDefault="002A2783" w:rsidP="002A2783">
      <w:proofErr w:type="gramStart"/>
      <w:r w:rsidRPr="002A2783">
        <w:rPr>
          <w:rFonts w:ascii="Palatino Linotype" w:eastAsia="Batang" w:hAnsi="Palatino Linotype" w:cs="Times New Roman"/>
          <w:sz w:val="24"/>
          <w:szCs w:val="24"/>
        </w:rPr>
        <w:t>Our thanks to everybody @ HTLC who has contributed and/or volunteered in past years.</w:t>
      </w:r>
      <w:proofErr w:type="gramEnd"/>
      <w:r w:rsidRPr="002A2783">
        <w:rPr>
          <w:rFonts w:ascii="Palatino Linotype" w:eastAsia="Batang" w:hAnsi="Palatino Linotype" w:cs="Times New Roman"/>
          <w:sz w:val="24"/>
          <w:szCs w:val="24"/>
        </w:rPr>
        <w:t xml:space="preserve"> Please continue to support this new-look event with your prayers. Any questions, please contact</w:t>
      </w:r>
      <w:r>
        <w:rPr>
          <w:rFonts w:ascii="Palatino Linotype" w:eastAsia="Batang" w:hAnsi="Palatino Linotype" w:cs="Times New Roman"/>
          <w:sz w:val="24"/>
          <w:szCs w:val="24"/>
        </w:rPr>
        <w:t xml:space="preserve"> the office at </w:t>
      </w:r>
      <w:hyperlink r:id="rId6" w:history="1">
        <w:r w:rsidRPr="00370C63">
          <w:rPr>
            <w:rStyle w:val="Hyperlink"/>
            <w:rFonts w:ascii="Palatino Linotype" w:eastAsia="Batang" w:hAnsi="Palatino Linotype" w:cs="Times New Roman"/>
            <w:sz w:val="24"/>
            <w:szCs w:val="24"/>
          </w:rPr>
          <w:t>office@htlcweb.org</w:t>
        </w:r>
      </w:hyperlink>
      <w:r>
        <w:rPr>
          <w:rFonts w:ascii="Palatino Linotype" w:eastAsia="Batang" w:hAnsi="Palatino Linotype" w:cs="Times New Roman"/>
          <w:sz w:val="24"/>
          <w:szCs w:val="24"/>
        </w:rPr>
        <w:t xml:space="preserve"> </w:t>
      </w:r>
    </w:p>
    <w:sectPr w:rsidR="009B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83"/>
    <w:rsid w:val="002A2783"/>
    <w:rsid w:val="009B3362"/>
    <w:rsid w:val="00D3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htlcweb.org" TargetMode="External"/><Relationship Id="rId5" Type="http://schemas.openxmlformats.org/officeDocument/2006/relationships/hyperlink" Target="https://volunteersignup.org/7F9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Lambert</dc:creator>
  <cp:lastModifiedBy>Sue Lambert</cp:lastModifiedBy>
  <cp:revision>2</cp:revision>
  <dcterms:created xsi:type="dcterms:W3CDTF">2020-08-12T18:35:00Z</dcterms:created>
  <dcterms:modified xsi:type="dcterms:W3CDTF">2020-08-12T18:35:00Z</dcterms:modified>
</cp:coreProperties>
</file>